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</w:t>
      </w:r>
      <w:r w:rsidR="008F3A39">
        <w:rPr>
          <w:b/>
        </w:rPr>
        <w:t xml:space="preserve"> potenziamento della fase presillabica</w:t>
      </w:r>
    </w:p>
    <w:tbl>
      <w:tblPr>
        <w:tblStyle w:val="Grigliatabella"/>
        <w:tblW w:w="0" w:type="auto"/>
        <w:tblLook w:val="04A0"/>
      </w:tblPr>
      <w:tblGrid>
        <w:gridCol w:w="3130"/>
        <w:gridCol w:w="2295"/>
        <w:gridCol w:w="2105"/>
        <w:gridCol w:w="2324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Tr="00EC0FBB">
        <w:tc>
          <w:tcPr>
            <w:tcW w:w="3304" w:type="dxa"/>
          </w:tcPr>
          <w:p w:rsidR="00EC0FBB" w:rsidRDefault="008F3A39" w:rsidP="00640F21">
            <w:r>
              <w:t>I pagliacci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406" w:type="dxa"/>
          </w:tcPr>
          <w:p w:rsidR="00EC0FBB" w:rsidRDefault="008F3A39" w:rsidP="00640F21">
            <w:r>
              <w:t>La voce</w:t>
            </w:r>
          </w:p>
        </w:tc>
        <w:tc>
          <w:tcPr>
            <w:tcW w:w="2153" w:type="dxa"/>
          </w:tcPr>
          <w:p w:rsidR="00EC0FBB" w:rsidRDefault="008F3A39" w:rsidP="00640F21">
            <w:r>
              <w:t xml:space="preserve">Attività di breve durata </w:t>
            </w:r>
          </w:p>
          <w:p w:rsidR="00EC0FBB" w:rsidRDefault="00EC0FBB" w:rsidP="00640F21"/>
        </w:tc>
        <w:tc>
          <w:tcPr>
            <w:tcW w:w="1991" w:type="dxa"/>
          </w:tcPr>
          <w:p w:rsidR="00EC0FBB" w:rsidRDefault="00FA309C" w:rsidP="00640F21">
            <w:r>
              <w:t>Si può proporre come momento di gioco o legato ad un’attività specifica(presentazione di un fonema)</w:t>
            </w:r>
          </w:p>
        </w:tc>
      </w:tr>
      <w:tr w:rsidR="00EC0FBB" w:rsidTr="00EC0FBB">
        <w:tc>
          <w:tcPr>
            <w:tcW w:w="3304" w:type="dxa"/>
          </w:tcPr>
          <w:p w:rsidR="00EC0FBB" w:rsidRDefault="00FA309C" w:rsidP="00640F21">
            <w:r>
              <w:t>Indovina la vocale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406" w:type="dxa"/>
          </w:tcPr>
          <w:p w:rsidR="00EC0FBB" w:rsidRDefault="00FA309C" w:rsidP="00640F21">
            <w:r>
              <w:t>Movimenti della bocca</w:t>
            </w:r>
          </w:p>
        </w:tc>
        <w:tc>
          <w:tcPr>
            <w:tcW w:w="2153" w:type="dxa"/>
          </w:tcPr>
          <w:p w:rsidR="00EC0FBB" w:rsidRDefault="00FA309C" w:rsidP="00640F21">
            <w:r>
              <w:t>Attività di breve durata</w:t>
            </w:r>
          </w:p>
        </w:tc>
        <w:tc>
          <w:tcPr>
            <w:tcW w:w="1991" w:type="dxa"/>
          </w:tcPr>
          <w:p w:rsidR="00EC0FBB" w:rsidRDefault="00FA309C" w:rsidP="00640F21">
            <w:r>
              <w:t>Si può proporre come momento di gioco o legato ad un’attività specifica (presentazione di un fonema)</w:t>
            </w:r>
          </w:p>
        </w:tc>
      </w:tr>
      <w:tr w:rsidR="00EC0FBB" w:rsidTr="00EC0FBB">
        <w:tc>
          <w:tcPr>
            <w:tcW w:w="3304" w:type="dxa"/>
          </w:tcPr>
          <w:p w:rsidR="00EC0FBB" w:rsidRDefault="00FA309C" w:rsidP="00640F21">
            <w:r>
              <w:t>Indovina il fonema iniziale</w:t>
            </w:r>
          </w:p>
        </w:tc>
        <w:tc>
          <w:tcPr>
            <w:tcW w:w="2406" w:type="dxa"/>
          </w:tcPr>
          <w:p w:rsidR="00EC0FBB" w:rsidRDefault="00FA309C" w:rsidP="00640F21">
            <w:r>
              <w:t>Mazzo di carte con le immagini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153" w:type="dxa"/>
          </w:tcPr>
          <w:p w:rsidR="00EC0FBB" w:rsidRDefault="00FA309C" w:rsidP="00640F21">
            <w:r>
              <w:t xml:space="preserve">Attività di breve durata. Appena arrivati in aula e/o </w:t>
            </w:r>
            <w:r w:rsidR="00911558">
              <w:t>alla fine di un’altra attività a/o a fine giornata</w:t>
            </w:r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911558" w:rsidP="00640F21">
            <w:r>
              <w:t xml:space="preserve">Borsa magica </w:t>
            </w:r>
          </w:p>
        </w:tc>
        <w:tc>
          <w:tcPr>
            <w:tcW w:w="2406" w:type="dxa"/>
          </w:tcPr>
          <w:p w:rsidR="00EC0FBB" w:rsidRDefault="00911558" w:rsidP="00640F21">
            <w:r>
              <w:t>Una borsa contenente diversi oggetti che cominciano con …</w:t>
            </w:r>
          </w:p>
        </w:tc>
        <w:tc>
          <w:tcPr>
            <w:tcW w:w="2153" w:type="dxa"/>
          </w:tcPr>
          <w:p w:rsidR="00EC0FBB" w:rsidRDefault="00911558" w:rsidP="00640F21">
            <w:r>
              <w:t>Attività di media durata. Come attività di consolidamento e potenziamento di un fonema presentato</w:t>
            </w:r>
            <w:bookmarkStart w:id="0" w:name="_GoBack"/>
            <w:bookmarkEnd w:id="0"/>
          </w:p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  <w:tr w:rsidR="00EC0FBB" w:rsidTr="00EC0FBB">
        <w:tc>
          <w:tcPr>
            <w:tcW w:w="3304" w:type="dxa"/>
          </w:tcPr>
          <w:p w:rsidR="00EC0FBB" w:rsidRDefault="00EC0FBB" w:rsidP="00640F21"/>
        </w:tc>
        <w:tc>
          <w:tcPr>
            <w:tcW w:w="2406" w:type="dxa"/>
          </w:tcPr>
          <w:p w:rsidR="00EC0FBB" w:rsidRDefault="00EC0FBB" w:rsidP="00640F21"/>
        </w:tc>
        <w:tc>
          <w:tcPr>
            <w:tcW w:w="2153" w:type="dxa"/>
          </w:tcPr>
          <w:p w:rsidR="00EC0FBB" w:rsidRDefault="00EC0FBB" w:rsidP="00640F21"/>
        </w:tc>
        <w:tc>
          <w:tcPr>
            <w:tcW w:w="1991" w:type="dxa"/>
          </w:tcPr>
          <w:p w:rsidR="00EC0FBB" w:rsidRDefault="00EC0FBB" w:rsidP="00640F21"/>
        </w:tc>
      </w:tr>
    </w:tbl>
    <w:p w:rsidR="00640F21" w:rsidRPr="00640F21" w:rsidRDefault="00640F21"/>
    <w:sectPr w:rsidR="00640F21" w:rsidRPr="00640F21" w:rsidSect="0058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91" w:rsidRDefault="00985991" w:rsidP="00EC0FBB">
      <w:pPr>
        <w:spacing w:after="0" w:line="240" w:lineRule="auto"/>
      </w:pPr>
      <w:r>
        <w:separator/>
      </w:r>
    </w:p>
  </w:endnote>
  <w:endnote w:type="continuationSeparator" w:id="1">
    <w:p w:rsidR="00985991" w:rsidRDefault="00985991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91" w:rsidRDefault="00985991" w:rsidP="00EC0FBB">
      <w:pPr>
        <w:spacing w:after="0" w:line="240" w:lineRule="auto"/>
      </w:pPr>
      <w:r>
        <w:separator/>
      </w:r>
    </w:p>
  </w:footnote>
  <w:footnote w:type="continuationSeparator" w:id="1">
    <w:p w:rsidR="00985991" w:rsidRDefault="00985991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43753C6587B345A092472E3012281F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0FBB" w:rsidRDefault="0085283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FONEMA INZIALE</w:t>
        </w:r>
      </w:p>
    </w:sdtContent>
  </w:sdt>
  <w:p w:rsidR="00EC0FBB" w:rsidRDefault="00EC0F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22" w:rsidRDefault="00AD2C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21"/>
    <w:rsid w:val="000771F2"/>
    <w:rsid w:val="001704B3"/>
    <w:rsid w:val="00226062"/>
    <w:rsid w:val="002C2FBB"/>
    <w:rsid w:val="002C5873"/>
    <w:rsid w:val="002E0412"/>
    <w:rsid w:val="003171EA"/>
    <w:rsid w:val="003A3317"/>
    <w:rsid w:val="004143EF"/>
    <w:rsid w:val="00582E85"/>
    <w:rsid w:val="00640F21"/>
    <w:rsid w:val="006D5F95"/>
    <w:rsid w:val="00715976"/>
    <w:rsid w:val="00794CE5"/>
    <w:rsid w:val="0085283D"/>
    <w:rsid w:val="008F3A39"/>
    <w:rsid w:val="00911558"/>
    <w:rsid w:val="00985991"/>
    <w:rsid w:val="00AD2C22"/>
    <w:rsid w:val="00B56275"/>
    <w:rsid w:val="00D81631"/>
    <w:rsid w:val="00E60421"/>
    <w:rsid w:val="00EC0FBB"/>
    <w:rsid w:val="00FA309C"/>
    <w:rsid w:val="00FF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753C6587B345A092472E3012281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A4EEB-E902-4827-9C95-F9B270EDF10D}"/>
      </w:docPartPr>
      <w:docPartBody>
        <w:p w:rsidR="00560570" w:rsidRDefault="00255A71" w:rsidP="00255A71">
          <w:pPr>
            <w:pStyle w:val="43753C6587B345A092472E3012281F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5A71"/>
    <w:rsid w:val="00255A71"/>
    <w:rsid w:val="003E22D9"/>
    <w:rsid w:val="00560570"/>
    <w:rsid w:val="009E7C0C"/>
    <w:rsid w:val="00B74779"/>
    <w:rsid w:val="00B86D6F"/>
    <w:rsid w:val="00F6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EAAD-9342-4B85-8839-FB5D3F65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FONEMA INZIALE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FONEMA INZIALE</dc:title>
  <dc:creator>x1</dc:creator>
  <cp:lastModifiedBy>OPeratore</cp:lastModifiedBy>
  <cp:revision>3</cp:revision>
  <dcterms:created xsi:type="dcterms:W3CDTF">2016-11-22T21:28:00Z</dcterms:created>
  <dcterms:modified xsi:type="dcterms:W3CDTF">2016-11-23T17:33:00Z</dcterms:modified>
</cp:coreProperties>
</file>